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</w:pPr>
      <w:r w:rsidRPr="00C068EA"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  <w:t>Послуги з безоплатної психологічної допомоги ветеранам війни,</w:t>
      </w:r>
    </w:p>
    <w:p w:rsidR="003612D9" w:rsidRPr="00C068EA" w:rsidRDefault="00C068EA" w:rsidP="00321C79">
      <w:pPr>
        <w:ind w:firstLine="851"/>
        <w:jc w:val="center"/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</w:pPr>
      <w:r w:rsidRPr="00C068EA">
        <w:rPr>
          <w:rFonts w:ascii="TimesNewRomanPS-BoldMT" w:hAnsi="TimesNewRomanPS-BoldMT" w:cs="TimesNewRomanPS-BoldMT"/>
          <w:b/>
          <w:bCs/>
          <w:color w:val="212529"/>
          <w:sz w:val="28"/>
          <w:szCs w:val="28"/>
        </w:rPr>
        <w:t>членам їх сімей та деяким іншим категоріям осіб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proofErr w:type="spellStart"/>
      <w:r w:rsidRPr="00C068EA">
        <w:rPr>
          <w:rFonts w:ascii="Times New Roman" w:hAnsi="Times New Roman" w:cs="Times New Roman"/>
          <w:color w:val="212529"/>
          <w:sz w:val="28"/>
          <w:szCs w:val="28"/>
        </w:rPr>
        <w:t>Мінветеранів</w:t>
      </w:r>
      <w:proofErr w:type="spellEnd"/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 реалізується трирівнева система надання психологічної допомоги ветеранам війни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та членам їх сімей та деяким іншим категоріям осіб передбачена Порядком та у</w:t>
      </w:r>
      <w:bookmarkStart w:id="0" w:name="_GoBack"/>
      <w:bookmarkEnd w:id="0"/>
      <w:r w:rsidRPr="00C068EA">
        <w:rPr>
          <w:rFonts w:ascii="Times New Roman" w:hAnsi="Times New Roman" w:cs="Times New Roman"/>
          <w:color w:val="212529"/>
          <w:sz w:val="28"/>
          <w:szCs w:val="28"/>
        </w:rPr>
        <w:t>мовами надання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психологічної допомоги ветеранам війни, членам їх сімей та деяким іншим категоріям осіб (далі –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Порядок та умови), затвердженими постановою Кабінету Міністрів України від 29.09.2022 № 1338.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C068EA">
        <w:rPr>
          <w:rFonts w:ascii="Segoe UI Symbol" w:hAnsi="Segoe UI Symbol" w:cs="Segoe UI Symbol"/>
          <w:b/>
          <w:bCs/>
          <w:color w:val="000000"/>
          <w:sz w:val="28"/>
          <w:szCs w:val="28"/>
        </w:rPr>
        <w:t>❓</w:t>
      </w:r>
      <w:r w:rsidRPr="00C06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b/>
          <w:bCs/>
          <w:color w:val="212529"/>
          <w:sz w:val="28"/>
          <w:szCs w:val="28"/>
        </w:rPr>
        <w:t>Хто зможе скористатися: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068EA">
        <w:rPr>
          <w:rFonts w:ascii="Segoe UI Symbol" w:hAnsi="Segoe UI Symbol" w:cs="Segoe UI Symbol"/>
          <w:color w:val="000000"/>
          <w:sz w:val="28"/>
          <w:szCs w:val="28"/>
        </w:rPr>
        <w:t>🔹</w:t>
      </w:r>
      <w:r w:rsidRPr="00C068EA">
        <w:rPr>
          <w:rFonts w:ascii="Times New Roman" w:hAnsi="Times New Roman" w:cs="Times New Roman"/>
          <w:color w:val="000000"/>
          <w:sz w:val="28"/>
          <w:szCs w:val="28"/>
        </w:rPr>
        <w:t xml:space="preserve"> ветерани війни;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068EA">
        <w:rPr>
          <w:rFonts w:ascii="Segoe UI Symbol" w:hAnsi="Segoe UI Symbol" w:cs="Segoe UI Symbol"/>
          <w:color w:val="000000"/>
          <w:sz w:val="28"/>
          <w:szCs w:val="28"/>
        </w:rPr>
        <w:t>🔹</w:t>
      </w:r>
      <w:r w:rsidRPr="00C068EA">
        <w:rPr>
          <w:rFonts w:ascii="Times New Roman" w:hAnsi="Times New Roman" w:cs="Times New Roman"/>
          <w:color w:val="000000"/>
          <w:sz w:val="28"/>
          <w:szCs w:val="28"/>
        </w:rPr>
        <w:t xml:space="preserve"> особи, які мають особливі заслуги перед Батьківщиною;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068EA">
        <w:rPr>
          <w:rFonts w:ascii="Segoe UI Symbol" w:hAnsi="Segoe UI Symbol" w:cs="Segoe UI Symbol"/>
          <w:color w:val="000000"/>
          <w:sz w:val="28"/>
          <w:szCs w:val="28"/>
        </w:rPr>
        <w:t>🔹</w:t>
      </w:r>
      <w:r w:rsidRPr="00C068EA">
        <w:rPr>
          <w:rFonts w:ascii="Times New Roman" w:hAnsi="Times New Roman" w:cs="Times New Roman"/>
          <w:color w:val="000000"/>
          <w:sz w:val="28"/>
          <w:szCs w:val="28"/>
        </w:rPr>
        <w:t xml:space="preserve"> постраждалі учасники Революції Гідності;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068EA">
        <w:rPr>
          <w:rFonts w:ascii="Segoe UI Symbol" w:hAnsi="Segoe UI Symbol" w:cs="Segoe UI Symbol"/>
          <w:color w:val="000000"/>
          <w:sz w:val="28"/>
          <w:szCs w:val="28"/>
        </w:rPr>
        <w:t>🔹</w:t>
      </w:r>
      <w:r w:rsidRPr="00C068EA">
        <w:rPr>
          <w:rFonts w:ascii="Times New Roman" w:hAnsi="Times New Roman" w:cs="Times New Roman"/>
          <w:color w:val="000000"/>
          <w:sz w:val="28"/>
          <w:szCs w:val="28"/>
        </w:rPr>
        <w:t xml:space="preserve"> військовослужбовці, які брали безпосередню участь у заходах, необхідних для забезпечення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000000"/>
          <w:sz w:val="28"/>
          <w:szCs w:val="28"/>
        </w:rPr>
        <w:t>оборони України, захисту безпеки населення та інтересів держави у зв’язку з військовою агресією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000000"/>
          <w:sz w:val="28"/>
          <w:szCs w:val="28"/>
        </w:rPr>
        <w:t>Російської Федерації проти України;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C068EA">
        <w:rPr>
          <w:rFonts w:ascii="Segoe UI Symbol" w:hAnsi="Segoe UI Symbol" w:cs="Segoe UI Symbol"/>
          <w:color w:val="000000"/>
          <w:sz w:val="28"/>
          <w:szCs w:val="28"/>
        </w:rPr>
        <w:t>🔹</w:t>
      </w:r>
      <w:r w:rsidRPr="00C068EA">
        <w:rPr>
          <w:rFonts w:ascii="Times New Roman" w:hAnsi="Times New Roman" w:cs="Times New Roman"/>
          <w:color w:val="000000"/>
          <w:sz w:val="28"/>
          <w:szCs w:val="28"/>
        </w:rPr>
        <w:t xml:space="preserve"> члени сімей таких осіб (дружина (чоловік), малолітні, неповнолітні та повнолітні діти 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000000"/>
          <w:sz w:val="28"/>
          <w:szCs w:val="28"/>
        </w:rPr>
        <w:t>батьки) та члени сімей загиблих (померлих) Захисників та Захисниць України.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C068EA">
        <w:rPr>
          <w:rFonts w:ascii="Segoe UI Symbol" w:hAnsi="Segoe UI Symbol" w:cs="Segoe UI Symbol"/>
          <w:b/>
          <w:bCs/>
          <w:color w:val="212529"/>
          <w:sz w:val="28"/>
          <w:szCs w:val="28"/>
        </w:rPr>
        <w:t>🔹</w:t>
      </w:r>
      <w:r w:rsidRPr="00C068EA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Що передбачає програма?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proofErr w:type="spellStart"/>
      <w:r w:rsidRPr="00C068EA">
        <w:rPr>
          <w:rFonts w:ascii="Times New Roman" w:hAnsi="Times New Roman" w:cs="Times New Roman"/>
          <w:color w:val="212529"/>
          <w:sz w:val="28"/>
          <w:szCs w:val="28"/>
        </w:rPr>
        <w:t>Трирівневу</w:t>
      </w:r>
      <w:proofErr w:type="spellEnd"/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 систему </w:t>
      </w:r>
      <w:r>
        <w:rPr>
          <w:rFonts w:ascii="Times New Roman" w:hAnsi="Times New Roman" w:cs="Times New Roman"/>
          <w:color w:val="212529"/>
          <w:sz w:val="28"/>
          <w:szCs w:val="28"/>
        </w:rPr>
        <w:t>надання психологічної допомоги:</w:t>
      </w:r>
    </w:p>
    <w:p w:rsidR="00C068EA" w:rsidRPr="00C068EA" w:rsidRDefault="00C068EA" w:rsidP="00321C7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перший рівень, що включає соціально-психологічну підтримку та надання соціальних послуг;</w:t>
      </w:r>
    </w:p>
    <w:p w:rsidR="00C068EA" w:rsidRPr="00C068EA" w:rsidRDefault="00C068EA" w:rsidP="00321C7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другий рівень, що включає психологічну допомогу;</w:t>
      </w:r>
    </w:p>
    <w:p w:rsidR="00C068EA" w:rsidRPr="00C068EA" w:rsidRDefault="00C068EA" w:rsidP="00321C7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третій рівень, що включає комплексну медико-психологічну допомогу, яку забезпечують </w:t>
      </w:r>
      <w:proofErr w:type="spellStart"/>
      <w:r w:rsidRPr="00C068EA">
        <w:rPr>
          <w:rFonts w:ascii="Times New Roman" w:hAnsi="Times New Roman" w:cs="Times New Roman"/>
          <w:color w:val="212529"/>
          <w:sz w:val="28"/>
          <w:szCs w:val="28"/>
        </w:rPr>
        <w:t>мультидисциплінарні</w:t>
      </w:r>
      <w:proofErr w:type="spellEnd"/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 команди.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Психологічна допомога може надаватися стаціонарно та/або амбулаторно, та/або дистанційно.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proofErr w:type="spellStart"/>
      <w:r w:rsidRPr="00C068EA">
        <w:rPr>
          <w:rFonts w:ascii="Times New Roman" w:hAnsi="Times New Roman" w:cs="Times New Roman"/>
          <w:b/>
          <w:bCs/>
          <w:color w:val="212529"/>
          <w:sz w:val="28"/>
          <w:szCs w:val="28"/>
        </w:rPr>
        <w:t>Мінветеранів</w:t>
      </w:r>
      <w:proofErr w:type="spellEnd"/>
      <w:r w:rsidRPr="00C068EA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відшкодовує вартість наданих послуг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із психологічної допомоги суб’єктами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b/>
          <w:bCs/>
          <w:color w:val="212529"/>
          <w:sz w:val="28"/>
          <w:szCs w:val="28"/>
        </w:rPr>
        <w:t>другого та третього рівня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. Розмір відшкодування залежить від досвіду роботи, спеціалізації,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сертифікації, наукових ступенів, звань фахівців тощо.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68EA">
        <w:rPr>
          <w:rFonts w:ascii="Segoe UI Symbol" w:hAnsi="Segoe UI Symbol" w:cs="Segoe UI Symbol"/>
          <w:b/>
          <w:bCs/>
          <w:color w:val="000000"/>
          <w:sz w:val="28"/>
          <w:szCs w:val="28"/>
        </w:rPr>
        <w:t>❓</w:t>
      </w:r>
      <w:r w:rsidRPr="00C06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Як отримати послуги із психологічної допомоги?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Для отримання психологічної допомоги другого та третього рівня отримувач послуг може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звернутися безпосередньо до суб’єкта надання послуг, включеного до Реєстру суб’єктів надання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послуг із психологічної допомоги для ветеранів і членів їх сімей (далі – Реєстр).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Інформація про суб’єктів надання послуг, включених до Реєстру, оприлюднена на офіційному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C068EA">
        <w:rPr>
          <w:rFonts w:ascii="Times New Roman" w:hAnsi="Times New Roman" w:cs="Times New Roman"/>
          <w:color w:val="212529"/>
          <w:sz w:val="28"/>
          <w:szCs w:val="28"/>
        </w:rPr>
        <w:t>вебсайті</w:t>
      </w:r>
      <w:proofErr w:type="spellEnd"/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C068EA">
        <w:rPr>
          <w:rFonts w:ascii="Times New Roman" w:hAnsi="Times New Roman" w:cs="Times New Roman"/>
          <w:color w:val="212529"/>
          <w:sz w:val="28"/>
          <w:szCs w:val="28"/>
        </w:rPr>
        <w:t>Мінветеранів</w:t>
      </w:r>
      <w:proofErr w:type="spellEnd"/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 (</w:t>
      </w:r>
      <w:r w:rsidRPr="00C068EA">
        <w:rPr>
          <w:rFonts w:ascii="Times New Roman" w:hAnsi="Times New Roman" w:cs="Times New Roman"/>
          <w:color w:val="0000FF"/>
          <w:sz w:val="28"/>
          <w:szCs w:val="28"/>
        </w:rPr>
        <w:t>https://mva.gov.ua/veteranam/perelik-subektiv-nadannya-poslug-vkluchenih-doreestru-subektiv-nadannya-poslug-iz-psihologichnoi-dopomogi-dlya-veteraniv-i-chleniv-ih-simey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).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68EA">
        <w:rPr>
          <w:rFonts w:ascii="Segoe UI Symbol" w:hAnsi="Segoe UI Symbol" w:cs="Segoe UI Symbol"/>
          <w:b/>
          <w:bCs/>
          <w:color w:val="000000"/>
          <w:sz w:val="28"/>
          <w:szCs w:val="28"/>
        </w:rPr>
        <w:t>❓</w:t>
      </w:r>
      <w:r w:rsidRPr="00C06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Як стати надавачем послуг із психологічної допомоги ветеранам війни, членам їхніх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сімей та деяким іншим категоріям осіб?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6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Вимоги до потенційних надавачів послуг із психологічної допомоги: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Segoe UI Symbol" w:hAnsi="Segoe UI Symbol" w:cs="Segoe UI Symbol"/>
          <w:color w:val="000000"/>
          <w:sz w:val="28"/>
          <w:szCs w:val="28"/>
        </w:rPr>
        <w:lastRenderedPageBreak/>
        <w:t>🔹</w:t>
      </w:r>
      <w:r w:rsidRPr="00C0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мати статус юридичної особи, чи фізичної особи-підприємця;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Segoe UI Symbol" w:hAnsi="Segoe UI Symbol" w:cs="Segoe UI Symbol"/>
          <w:color w:val="000000"/>
          <w:sz w:val="28"/>
          <w:szCs w:val="28"/>
        </w:rPr>
        <w:t>🔹</w:t>
      </w:r>
      <w:r w:rsidRPr="00C0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не мати укладеного договору із НСЗУ;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Segoe UI Symbol" w:hAnsi="Segoe UI Symbol" w:cs="Segoe UI Symbol"/>
          <w:color w:val="000000"/>
          <w:sz w:val="28"/>
          <w:szCs w:val="28"/>
        </w:rPr>
        <w:t>🔹</w:t>
      </w:r>
      <w:r w:rsidRPr="00C0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мати офіційні трудові відносини або цивільно-правові договори про надання послуг з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фахівцями, що безпосередньо надаватимуть послуги із психологічної допомоги, чи будучи ФОП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відповідати вимогам до фахівця;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Segoe UI Symbol" w:hAnsi="Segoe UI Symbol" w:cs="Segoe UI Symbol"/>
          <w:color w:val="000000"/>
          <w:sz w:val="28"/>
          <w:szCs w:val="28"/>
        </w:rPr>
        <w:t>🔹</w:t>
      </w:r>
      <w:r w:rsidRPr="00C0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мати кабінет для надання індивідуальної/сімейної/групової психологічної допомоги або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обладнане робоче місце у разі дистанційного надання послуг.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Segoe UI Symbol" w:hAnsi="Segoe UI Symbol" w:cs="Segoe UI Symbol"/>
          <w:color w:val="000000"/>
          <w:sz w:val="28"/>
          <w:szCs w:val="28"/>
        </w:rPr>
        <w:t>🔹</w:t>
      </w:r>
      <w:r w:rsidRPr="00C0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перед початком надання послуг отримати інформовану добровільну згоду отримувача послуг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із психологічної допомоги.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У разі надання послуг із психологічної допомоги </w:t>
      </w:r>
      <w:r w:rsidRPr="00C068EA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третього рівня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суб’єкт надання послуг також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повинні мати: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Segoe UI Symbol" w:hAnsi="Segoe UI Symbol" w:cs="Segoe UI Symbol"/>
          <w:color w:val="000000"/>
          <w:sz w:val="28"/>
          <w:szCs w:val="28"/>
        </w:rPr>
        <w:t>🔹</w:t>
      </w:r>
      <w:r w:rsidRPr="00C0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ліцензію на провадження господарської діяльності з медичної практики;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Segoe UI Symbol" w:hAnsi="Segoe UI Symbol" w:cs="Segoe UI Symbol"/>
          <w:color w:val="000000"/>
          <w:sz w:val="28"/>
          <w:szCs w:val="28"/>
        </w:rPr>
        <w:t>🔹</w:t>
      </w:r>
      <w:r w:rsidRPr="00C0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структурний підрозділ (центр психологічної реабілітації та/або </w:t>
      </w:r>
      <w:proofErr w:type="spellStart"/>
      <w:r w:rsidRPr="00C068EA">
        <w:rPr>
          <w:rFonts w:ascii="Times New Roman" w:hAnsi="Times New Roman" w:cs="Times New Roman"/>
          <w:color w:val="212529"/>
          <w:sz w:val="28"/>
          <w:szCs w:val="28"/>
        </w:rPr>
        <w:t>травматерапії</w:t>
      </w:r>
      <w:proofErr w:type="spellEnd"/>
      <w:r w:rsidRPr="00C068EA">
        <w:rPr>
          <w:rFonts w:ascii="Times New Roman" w:hAnsi="Times New Roman" w:cs="Times New Roman"/>
          <w:color w:val="212529"/>
          <w:sz w:val="28"/>
          <w:szCs w:val="28"/>
        </w:rPr>
        <w:t>, або відділення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медико-психологічної реабілітації тощо), укомплектований працівниками, що виконують роботу на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підставі трудового договору (контракту) або за цивільно-правовими договорами, який забезпечує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проведення </w:t>
      </w:r>
      <w:proofErr w:type="spellStart"/>
      <w:r w:rsidRPr="00C068EA">
        <w:rPr>
          <w:rFonts w:ascii="Times New Roman" w:hAnsi="Times New Roman" w:cs="Times New Roman"/>
          <w:color w:val="212529"/>
          <w:sz w:val="28"/>
          <w:szCs w:val="28"/>
        </w:rPr>
        <w:t>мультидисциплінарною</w:t>
      </w:r>
      <w:proofErr w:type="spellEnd"/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 командою стаціонарної та/або амбулаторної, та/або дистанційної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психологічної допомоги;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Segoe UI Symbol" w:hAnsi="Segoe UI Symbol" w:cs="Segoe UI Symbol"/>
          <w:color w:val="000000"/>
          <w:sz w:val="28"/>
          <w:szCs w:val="28"/>
        </w:rPr>
        <w:t>🔹</w:t>
      </w:r>
      <w:r w:rsidRPr="00C0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до складу </w:t>
      </w:r>
      <w:proofErr w:type="spellStart"/>
      <w:r w:rsidRPr="00C068EA">
        <w:rPr>
          <w:rFonts w:ascii="Times New Roman" w:hAnsi="Times New Roman" w:cs="Times New Roman"/>
          <w:color w:val="212529"/>
          <w:sz w:val="28"/>
          <w:szCs w:val="28"/>
        </w:rPr>
        <w:t>мультидисциплінарної</w:t>
      </w:r>
      <w:proofErr w:type="spellEnd"/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 команди повинні входити щонайменше чотири особи,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зокрема обов’язково щонайменше один лікар-психіатр та щонайменше три особи з числа лікарів-психологів або лікарів-психотерапевтів, або психологів;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Segoe UI Symbol" w:hAnsi="Segoe UI Symbol" w:cs="Segoe UI Symbol"/>
          <w:color w:val="000000"/>
          <w:sz w:val="28"/>
          <w:szCs w:val="28"/>
        </w:rPr>
        <w:t>🔹</w:t>
      </w:r>
      <w:r w:rsidRPr="00C0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щонайменше один кабінет для прийому отримувачів послуг членами </w:t>
      </w:r>
      <w:proofErr w:type="spellStart"/>
      <w:r w:rsidRPr="00C068EA">
        <w:rPr>
          <w:rFonts w:ascii="Times New Roman" w:hAnsi="Times New Roman" w:cs="Times New Roman"/>
          <w:color w:val="212529"/>
          <w:sz w:val="28"/>
          <w:szCs w:val="28"/>
        </w:rPr>
        <w:t>мультидисциплінарної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команди та обладнане робоче місце у разі дистанційного надання послуг.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Фахівці, які надають психологічну допомогу, повинні відповідати таким кваліфікаційним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вимогам: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Segoe UI Symbol" w:hAnsi="Segoe UI Symbol" w:cs="Segoe UI Symbol"/>
          <w:color w:val="000000"/>
          <w:sz w:val="28"/>
          <w:szCs w:val="28"/>
        </w:rPr>
        <w:t>🔹</w:t>
      </w:r>
      <w:r w:rsidRPr="00C0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мати вищу освіту за спеціальністю “Психологія”, “Медична психологія” або “Медицина”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(спеціалізація за фахом “Медична психологія”, “Психотерапія”, “Психіатрія”, “Психофізіологія”) або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за спеціальністю “Психологія” (спеціалізація за фахом “Клін</w:t>
      </w:r>
      <w:r>
        <w:rPr>
          <w:rFonts w:ascii="Times New Roman" w:hAnsi="Times New Roman" w:cs="Times New Roman"/>
          <w:color w:val="212529"/>
          <w:sz w:val="28"/>
          <w:szCs w:val="28"/>
        </w:rPr>
        <w:t>ічний психолог”);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Segoe UI Symbol" w:hAnsi="Segoe UI Symbol" w:cs="Segoe UI Symbol"/>
          <w:color w:val="000000"/>
          <w:sz w:val="28"/>
          <w:szCs w:val="28"/>
        </w:rPr>
        <w:t>🔹</w:t>
      </w:r>
      <w:r w:rsidRPr="00C0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мати досвід практичної роботи в закладах охорони здоров’я та/або реабілітаційних закладах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не менше одного року та/або досвід практичної роботи за фахом не менше двох років;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Segoe UI Symbol" w:hAnsi="Segoe UI Symbol" w:cs="Segoe UI Symbol"/>
          <w:color w:val="000000"/>
          <w:sz w:val="28"/>
          <w:szCs w:val="28"/>
        </w:rPr>
        <w:t>🔹</w:t>
      </w:r>
      <w:r w:rsidRPr="00C06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проходити </w:t>
      </w:r>
      <w:proofErr w:type="spellStart"/>
      <w:r w:rsidRPr="00C068EA">
        <w:rPr>
          <w:rFonts w:ascii="Times New Roman" w:hAnsi="Times New Roman" w:cs="Times New Roman"/>
          <w:color w:val="212529"/>
          <w:sz w:val="28"/>
          <w:szCs w:val="28"/>
        </w:rPr>
        <w:t>супервізію</w:t>
      </w:r>
      <w:proofErr w:type="spellEnd"/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 протягом останніх двох років.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68EA">
        <w:rPr>
          <w:rFonts w:ascii="Segoe UI Symbol" w:hAnsi="Segoe UI Symbol" w:cs="Segoe UI Symbol"/>
          <w:color w:val="000000"/>
          <w:sz w:val="28"/>
          <w:szCs w:val="28"/>
        </w:rPr>
        <w:t>❗</w:t>
      </w:r>
      <w:r w:rsidRPr="00C068EA">
        <w:rPr>
          <w:rFonts w:ascii="Times New Roman" w:hAnsi="Times New Roman" w:cs="Times New Roman"/>
          <w:color w:val="000000"/>
          <w:sz w:val="28"/>
          <w:szCs w:val="28"/>
        </w:rPr>
        <w:t xml:space="preserve">️ </w:t>
      </w:r>
      <w:r w:rsidRPr="00C06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Алгоритм дій, щоб стати надавачем послуг із психологічної допомоги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Крок 1.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Відправити заяву та наступні документи на електронну адресу </w:t>
      </w:r>
      <w:hyperlink r:id="rId5" w:history="1">
        <w:r w:rsidRPr="009E7C33">
          <w:rPr>
            <w:rStyle w:val="a4"/>
            <w:rFonts w:ascii="Times New Roman" w:hAnsi="Times New Roman" w:cs="Times New Roman"/>
            <w:sz w:val="28"/>
            <w:szCs w:val="28"/>
          </w:rPr>
          <w:t>psy_registry@mva.gov.ua</w:t>
        </w:r>
      </w:hyperlink>
      <w:r w:rsidRPr="00C068EA">
        <w:rPr>
          <w:rFonts w:ascii="Times New Roman" w:hAnsi="Times New Roman" w:cs="Times New Roman"/>
          <w:color w:val="212529"/>
          <w:sz w:val="28"/>
          <w:szCs w:val="28"/>
        </w:rPr>
        <w:t>,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а саме: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1) заяву про включення до Реєстру за формою, затвердженою Порядком та умовами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lastRenderedPageBreak/>
        <w:t>2) перелік послуг із психологічної допомоги, які має право надавати суб’єкт надання послуг, їх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зміст та обсяг, умови і порядок отримання;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3) інформацію та копії документів, що підтверджують наявність трудових або цивільно-правових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відносин фахівців із заявником, відповідність кваліфікації фахівців вимогам Порядку та умов;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4) інформацію про наявність кабінету (кабінетів) для надання психологічної допомоги та про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рівень забезпечення доступності даного приміщення та будівлі для осіб з інвалідністю та інших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C068EA">
        <w:rPr>
          <w:rFonts w:ascii="Times New Roman" w:hAnsi="Times New Roman" w:cs="Times New Roman"/>
          <w:color w:val="212529"/>
          <w:sz w:val="28"/>
          <w:szCs w:val="28"/>
        </w:rPr>
        <w:t>маломобільних</w:t>
      </w:r>
      <w:proofErr w:type="spellEnd"/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 груп населення, документ, що підтверджує право власності чи користування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відповідним приміщенням;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5) копію установчого документа юридичної особи (у разі, коли він не оприлюднений на порталі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електронних сервісів) або виписки з Єдиного державного реєстру юридичних осіб, фізичних осіб -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підприємців та громадських формувань (для фізичної особи - підприємця);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6) копію документа, що підтверджує факт утворення та склад </w:t>
      </w:r>
      <w:proofErr w:type="spellStart"/>
      <w:r w:rsidRPr="00C068EA">
        <w:rPr>
          <w:rFonts w:ascii="Times New Roman" w:hAnsi="Times New Roman" w:cs="Times New Roman"/>
          <w:color w:val="212529"/>
          <w:sz w:val="28"/>
          <w:szCs w:val="28"/>
        </w:rPr>
        <w:t>мультидисциплінарної</w:t>
      </w:r>
      <w:proofErr w:type="spellEnd"/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 команди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(для заявників, що планують надавати психологічну допомогу третього рівня).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Заявники, які надають психологічну допомогу третього рівня, додатково подають інформацію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про наявність ліцензії на провадження господарської діяльності з медичної практики; структурного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підрозділу (центру психологічної реабілітації та/або </w:t>
      </w:r>
      <w:proofErr w:type="spellStart"/>
      <w:r w:rsidRPr="00C068EA">
        <w:rPr>
          <w:rFonts w:ascii="Times New Roman" w:hAnsi="Times New Roman" w:cs="Times New Roman"/>
          <w:color w:val="212529"/>
          <w:sz w:val="28"/>
          <w:szCs w:val="28"/>
        </w:rPr>
        <w:t>травматерапії</w:t>
      </w:r>
      <w:proofErr w:type="spellEnd"/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, або відділення медико-психологічної реабілітації тощо), який забезпечує надання </w:t>
      </w:r>
      <w:proofErr w:type="spellStart"/>
      <w:r w:rsidRPr="00C068EA">
        <w:rPr>
          <w:rFonts w:ascii="Times New Roman" w:hAnsi="Times New Roman" w:cs="Times New Roman"/>
          <w:color w:val="212529"/>
          <w:sz w:val="28"/>
          <w:szCs w:val="28"/>
        </w:rPr>
        <w:t>мультидисциплінарними</w:t>
      </w:r>
      <w:proofErr w:type="spellEnd"/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 командами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психологічної допомоги.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Крок 2.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Отримати рішення </w:t>
      </w:r>
      <w:proofErr w:type="spellStart"/>
      <w:r w:rsidRPr="00C068EA">
        <w:rPr>
          <w:rFonts w:ascii="Times New Roman" w:hAnsi="Times New Roman" w:cs="Times New Roman"/>
          <w:color w:val="212529"/>
          <w:sz w:val="28"/>
          <w:szCs w:val="28"/>
        </w:rPr>
        <w:t>Мінветеранів</w:t>
      </w:r>
      <w:proofErr w:type="spellEnd"/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Після прийняття рішення </w:t>
      </w:r>
      <w:proofErr w:type="spellStart"/>
      <w:r w:rsidRPr="00C068EA">
        <w:rPr>
          <w:rFonts w:ascii="Times New Roman" w:hAnsi="Times New Roman" w:cs="Times New Roman"/>
          <w:color w:val="212529"/>
          <w:sz w:val="28"/>
          <w:szCs w:val="28"/>
        </w:rPr>
        <w:t>Мінветеранів</w:t>
      </w:r>
      <w:proofErr w:type="spellEnd"/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 направить повідомлення з роз’ясненням подальших дій.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Крок 3.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Підписати договір із Науково-навчальним експертним центром “</w:t>
      </w:r>
      <w:proofErr w:type="spellStart"/>
      <w:r w:rsidRPr="00C068EA">
        <w:rPr>
          <w:rFonts w:ascii="Times New Roman" w:hAnsi="Times New Roman" w:cs="Times New Roman"/>
          <w:color w:val="212529"/>
          <w:sz w:val="28"/>
          <w:szCs w:val="28"/>
        </w:rPr>
        <w:t>Бородянка</w:t>
      </w:r>
      <w:proofErr w:type="spellEnd"/>
      <w:r w:rsidRPr="00C068EA">
        <w:rPr>
          <w:rFonts w:ascii="Times New Roman" w:hAnsi="Times New Roman" w:cs="Times New Roman"/>
          <w:color w:val="212529"/>
          <w:sz w:val="28"/>
          <w:szCs w:val="28"/>
        </w:rPr>
        <w:t>”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Науково-навчальний експертний центр “</w:t>
      </w:r>
      <w:proofErr w:type="spellStart"/>
      <w:r w:rsidRPr="00C068EA">
        <w:rPr>
          <w:rFonts w:ascii="Times New Roman" w:hAnsi="Times New Roman" w:cs="Times New Roman"/>
          <w:color w:val="212529"/>
          <w:sz w:val="28"/>
          <w:szCs w:val="28"/>
        </w:rPr>
        <w:t>Бородянка</w:t>
      </w:r>
      <w:proofErr w:type="spellEnd"/>
      <w:r w:rsidRPr="00C068EA">
        <w:rPr>
          <w:rFonts w:ascii="Times New Roman" w:hAnsi="Times New Roman" w:cs="Times New Roman"/>
          <w:color w:val="212529"/>
          <w:sz w:val="28"/>
          <w:szCs w:val="28"/>
        </w:rPr>
        <w:t>” офіційно визначено адміністратором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Реєстру суб’єктів надання послуг із психологічної допомоги для ветеранів та членів їхніх сімей.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Для укладення договору про відшкодування вартості наданих послуг із психологічної допомоги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необхідно надати такі документи: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витяг (виписку) з Єдиного державного реєстру юридичних осіб, фізичних осіб – підприємців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та громадських формувань;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копію документа (паспорта), що посвідчує особу представника/підписанта договору;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копію реєстраційного номера облікової картки платника податків заявника (за наявності) або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копію паспорта громадянина України — для фізичної особи, яка через свої релігійні переконання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відмовилася в установленому порядку від отримання реєстраційного номера та має відповідну відмітку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в паспорті (для фізичних осіб – підприємців);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копію документа, що підтверджує повноваження представника діяти від імені юридичної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особи (наказ, довіреність тощо);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копію установчого документа юридичної особи (лише для юридичних осіб);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lastRenderedPageBreak/>
        <w:t>документ, який містить відомості про контактний номер телефону, адресу електронної пошти,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адресу </w:t>
      </w:r>
      <w:proofErr w:type="spellStart"/>
      <w:r w:rsidRPr="00C068EA">
        <w:rPr>
          <w:rFonts w:ascii="Times New Roman" w:hAnsi="Times New Roman" w:cs="Times New Roman"/>
          <w:color w:val="212529"/>
          <w:sz w:val="28"/>
          <w:szCs w:val="28"/>
        </w:rPr>
        <w:t>вебсайту</w:t>
      </w:r>
      <w:proofErr w:type="spellEnd"/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 або іншого інформаційного ресурсу (за наявності);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копія наказу про включення до Реєстру;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копія наказу про прийняття на роботу фахівця / цивільного правового договору із фахівцем;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довідка про відкриття банківського рахунку (IBAN);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документи, що підтверджують кваліфікацію фахівця для розрахунку розміру відшкодування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за послуги фахівця (дипломи, сертифікати, свідоцтва тощо);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планова кількість годин надання послуг з психологічної допомоги;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копія паспорта та РНОКПП фахівця;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копія трудової книжки (за наявності);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копія наказу про створення </w:t>
      </w:r>
      <w:proofErr w:type="spellStart"/>
      <w:r w:rsidRPr="00C068EA">
        <w:rPr>
          <w:rFonts w:ascii="Times New Roman" w:hAnsi="Times New Roman" w:cs="Times New Roman"/>
          <w:color w:val="212529"/>
          <w:sz w:val="28"/>
          <w:szCs w:val="28"/>
        </w:rPr>
        <w:t>мультидисциплінарної</w:t>
      </w:r>
      <w:proofErr w:type="spellEnd"/>
      <w:r w:rsidRPr="00C068EA">
        <w:rPr>
          <w:rFonts w:ascii="Times New Roman" w:hAnsi="Times New Roman" w:cs="Times New Roman"/>
          <w:color w:val="212529"/>
          <w:sz w:val="28"/>
          <w:szCs w:val="28"/>
        </w:rPr>
        <w:t xml:space="preserve"> команди у складі не менше чотирьох осіб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(для надавачів послуг третього рівня).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Контактні дані Науково-навчального експертного центру “</w:t>
      </w:r>
      <w:proofErr w:type="spellStart"/>
      <w:r w:rsidRPr="00C068EA">
        <w:rPr>
          <w:rFonts w:ascii="Times New Roman" w:hAnsi="Times New Roman" w:cs="Times New Roman"/>
          <w:color w:val="212529"/>
          <w:sz w:val="28"/>
          <w:szCs w:val="28"/>
        </w:rPr>
        <w:t>Бородянка</w:t>
      </w:r>
      <w:proofErr w:type="spellEnd"/>
      <w:r w:rsidRPr="00C068EA">
        <w:rPr>
          <w:rFonts w:ascii="Times New Roman" w:hAnsi="Times New Roman" w:cs="Times New Roman"/>
          <w:color w:val="212529"/>
          <w:sz w:val="28"/>
          <w:szCs w:val="28"/>
        </w:rPr>
        <w:t>”: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b/>
          <w:bCs/>
          <w:color w:val="212529"/>
          <w:sz w:val="28"/>
          <w:szCs w:val="28"/>
        </w:rPr>
        <w:t>Телефон: 096 275 63 54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C068EA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Адреса електронної пошти: </w:t>
      </w:r>
      <w:r w:rsidRPr="00C068EA">
        <w:rPr>
          <w:rFonts w:ascii="Times New Roman" w:hAnsi="Times New Roman" w:cs="Times New Roman"/>
          <w:b/>
          <w:bCs/>
          <w:color w:val="0000FF"/>
          <w:sz w:val="28"/>
          <w:szCs w:val="28"/>
        </w:rPr>
        <w:t>csprborodyanka@gmail.com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212529"/>
          <w:sz w:val="28"/>
          <w:szCs w:val="28"/>
        </w:rPr>
      </w:pPr>
      <w:r w:rsidRPr="00C068EA">
        <w:rPr>
          <w:rFonts w:ascii="Times New Roman" w:hAnsi="Times New Roman" w:cs="Times New Roman"/>
          <w:color w:val="212529"/>
          <w:sz w:val="28"/>
          <w:szCs w:val="28"/>
        </w:rPr>
        <w:t>Звіти подаються щомісяця до 5 числа наступного місяця Науково-навчальному експертному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color w:val="212529"/>
          <w:sz w:val="28"/>
          <w:szCs w:val="28"/>
        </w:rPr>
        <w:t>центру “</w:t>
      </w:r>
      <w:proofErr w:type="spellStart"/>
      <w:r w:rsidRPr="00C068EA">
        <w:rPr>
          <w:rFonts w:ascii="Times New Roman" w:hAnsi="Times New Roman" w:cs="Times New Roman"/>
          <w:color w:val="212529"/>
          <w:sz w:val="28"/>
          <w:szCs w:val="28"/>
        </w:rPr>
        <w:t>Бородянка</w:t>
      </w:r>
      <w:proofErr w:type="spellEnd"/>
      <w:r w:rsidRPr="00C068EA">
        <w:rPr>
          <w:rFonts w:ascii="Times New Roman" w:hAnsi="Times New Roman" w:cs="Times New Roman"/>
          <w:color w:val="212529"/>
          <w:sz w:val="28"/>
          <w:szCs w:val="28"/>
        </w:rPr>
        <w:t>”.</w:t>
      </w:r>
    </w:p>
    <w:p w:rsidR="00C068EA" w:rsidRPr="00C068EA" w:rsidRDefault="00C068EA" w:rsidP="00321C7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068EA">
        <w:rPr>
          <w:rFonts w:ascii="Times New Roman" w:hAnsi="Times New Roman" w:cs="Times New Roman"/>
          <w:i/>
          <w:iCs/>
          <w:color w:val="212529"/>
          <w:sz w:val="28"/>
          <w:szCs w:val="28"/>
        </w:rPr>
        <w:t xml:space="preserve">Проєкт реалізується відповідно до Постанови Кабінету Міністрів України </w:t>
      </w:r>
      <w:r w:rsidRPr="00C068EA">
        <w:rPr>
          <w:rFonts w:ascii="Times New Roman" w:hAnsi="Times New Roman" w:cs="Times New Roman"/>
          <w:i/>
          <w:iCs/>
          <w:color w:val="1155CD"/>
          <w:sz w:val="28"/>
          <w:szCs w:val="28"/>
        </w:rPr>
        <w:t>від 29 листопада</w:t>
      </w:r>
      <w:r>
        <w:rPr>
          <w:rFonts w:ascii="Times New Roman" w:hAnsi="Times New Roman" w:cs="Times New Roman"/>
          <w:i/>
          <w:iCs/>
          <w:color w:val="1155CD"/>
          <w:sz w:val="28"/>
          <w:szCs w:val="28"/>
        </w:rPr>
        <w:t xml:space="preserve"> </w:t>
      </w:r>
      <w:r w:rsidRPr="00C068EA">
        <w:rPr>
          <w:rFonts w:ascii="Times New Roman" w:hAnsi="Times New Roman" w:cs="Times New Roman"/>
          <w:i/>
          <w:iCs/>
          <w:color w:val="1155CD"/>
          <w:sz w:val="28"/>
          <w:szCs w:val="28"/>
        </w:rPr>
        <w:t>2022 р. № 1338</w:t>
      </w:r>
      <w:r>
        <w:rPr>
          <w:rFonts w:ascii="Times New Roman" w:hAnsi="Times New Roman" w:cs="Times New Roman"/>
          <w:i/>
          <w:iCs/>
          <w:color w:val="1155CD"/>
          <w:sz w:val="28"/>
          <w:szCs w:val="28"/>
        </w:rPr>
        <w:t>(</w:t>
      </w:r>
      <w:r w:rsidRPr="00C068EA">
        <w:rPr>
          <w:rFonts w:ascii="Times New Roman" w:hAnsi="Times New Roman" w:cs="Times New Roman"/>
          <w:i/>
          <w:iCs/>
          <w:color w:val="1155CD"/>
          <w:sz w:val="28"/>
          <w:szCs w:val="28"/>
        </w:rPr>
        <w:t>https://zakon.rada.gov.ua/laws/show/1338-2022-ï#Text</w:t>
      </w:r>
      <w:r>
        <w:rPr>
          <w:rFonts w:ascii="Times New Roman" w:hAnsi="Times New Roman" w:cs="Times New Roman"/>
          <w:i/>
          <w:iCs/>
          <w:color w:val="1155CD"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color w:val="212529"/>
          <w:sz w:val="28"/>
          <w:szCs w:val="28"/>
        </w:rPr>
        <w:t>.</w:t>
      </w:r>
    </w:p>
    <w:sectPr w:rsidR="00C068EA" w:rsidRPr="00C068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A7656"/>
    <w:multiLevelType w:val="hybridMultilevel"/>
    <w:tmpl w:val="EB9C83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2C"/>
    <w:rsid w:val="00321C79"/>
    <w:rsid w:val="00436E2C"/>
    <w:rsid w:val="004435D0"/>
    <w:rsid w:val="009C42CA"/>
    <w:rsid w:val="00C068EA"/>
    <w:rsid w:val="00F0745F"/>
    <w:rsid w:val="00FE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A400C-DA4D-45E1-89B4-2BDBF6BB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8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68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y_registry@mv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5534</Words>
  <Characters>3155</Characters>
  <Application>Microsoft Office Word</Application>
  <DocSecurity>0</DocSecurity>
  <Lines>26</Lines>
  <Paragraphs>17</Paragraphs>
  <ScaleCrop>false</ScaleCrop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Дерев'янко Антон Сергійович</dc:creator>
  <cp:keywords/>
  <dc:description/>
  <cp:lastModifiedBy>Дерев'янко Антон Сергійович</cp:lastModifiedBy>
  <cp:revision>3</cp:revision>
  <dcterms:created xsi:type="dcterms:W3CDTF">2026-01-05T07:43:00Z</dcterms:created>
  <dcterms:modified xsi:type="dcterms:W3CDTF">2026-01-05T07:51:00Z</dcterms:modified>
</cp:coreProperties>
</file>